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3CC3" w14:textId="77777777" w:rsidR="004D4AE0" w:rsidRPr="005C30FA" w:rsidRDefault="00DE7F2C" w:rsidP="006C2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0FA">
        <w:rPr>
          <w:rFonts w:ascii="Times New Roman" w:hAnsi="Times New Roman" w:cs="Times New Roman"/>
          <w:b/>
          <w:sz w:val="28"/>
          <w:szCs w:val="28"/>
        </w:rPr>
        <w:t xml:space="preserve">Seznam nových knih </w:t>
      </w:r>
      <w:r w:rsidR="005C30FA" w:rsidRPr="005C30FA">
        <w:rPr>
          <w:rFonts w:ascii="Times New Roman" w:hAnsi="Times New Roman" w:cs="Times New Roman"/>
          <w:b/>
          <w:sz w:val="28"/>
          <w:szCs w:val="28"/>
        </w:rPr>
        <w:t>–</w:t>
      </w:r>
      <w:r w:rsidRPr="005C3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0FA" w:rsidRPr="005C30FA">
        <w:rPr>
          <w:rFonts w:ascii="Times New Roman" w:hAnsi="Times New Roman" w:cs="Times New Roman"/>
          <w:b/>
          <w:sz w:val="28"/>
          <w:szCs w:val="28"/>
        </w:rPr>
        <w:t xml:space="preserve">červen </w:t>
      </w:r>
      <w:r w:rsidRPr="005C30FA">
        <w:rPr>
          <w:rFonts w:ascii="Times New Roman" w:hAnsi="Times New Roman" w:cs="Times New Roman"/>
          <w:b/>
          <w:sz w:val="28"/>
          <w:szCs w:val="28"/>
        </w:rPr>
        <w:t>2021</w:t>
      </w:r>
    </w:p>
    <w:p w14:paraId="5901F17C" w14:textId="77777777" w:rsidR="00DE7F2C" w:rsidRPr="005C30FA" w:rsidRDefault="00DE7F2C" w:rsidP="006C2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0FA">
        <w:rPr>
          <w:rFonts w:ascii="Times New Roman" w:hAnsi="Times New Roman" w:cs="Times New Roman"/>
          <w:b/>
          <w:sz w:val="24"/>
          <w:szCs w:val="24"/>
          <w:u w:val="single"/>
        </w:rPr>
        <w:t>Beletrie pro děti a mládež:</w:t>
      </w:r>
    </w:p>
    <w:p w14:paraId="3A9A0A6C" w14:textId="77777777" w:rsidR="006C2EBE" w:rsidRPr="005C30FA" w:rsidRDefault="006C2EBE" w:rsidP="006C2EBE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>London</w:t>
      </w:r>
      <w:r w:rsidR="00B9600F" w:rsidRPr="005C30FA">
        <w:rPr>
          <w:rFonts w:ascii="Times New Roman" w:hAnsi="Times New Roman" w:cs="Times New Roman"/>
          <w:sz w:val="24"/>
          <w:szCs w:val="24"/>
        </w:rPr>
        <w:t>, J.: Bílý tesák.</w:t>
      </w:r>
    </w:p>
    <w:p w14:paraId="428EAC0C" w14:textId="77777777" w:rsidR="006C2EBE" w:rsidRPr="005C30FA" w:rsidRDefault="006C2EBE" w:rsidP="006C2EBE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>Verne</w:t>
      </w:r>
      <w:r w:rsidR="00B9600F" w:rsidRPr="005C30FA">
        <w:rPr>
          <w:rFonts w:ascii="Times New Roman" w:hAnsi="Times New Roman" w:cs="Times New Roman"/>
          <w:sz w:val="24"/>
          <w:szCs w:val="24"/>
        </w:rPr>
        <w:t>, J.</w:t>
      </w:r>
      <w:r w:rsidRPr="005C30FA">
        <w:rPr>
          <w:rFonts w:ascii="Times New Roman" w:hAnsi="Times New Roman" w:cs="Times New Roman"/>
          <w:sz w:val="24"/>
          <w:szCs w:val="24"/>
        </w:rPr>
        <w:t>: Dva roky prázdnin</w:t>
      </w:r>
    </w:p>
    <w:p w14:paraId="766B27E4" w14:textId="77777777" w:rsidR="00BB36FA" w:rsidRPr="005C30FA" w:rsidRDefault="006C2EBE" w:rsidP="006C2E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0FA">
        <w:rPr>
          <w:rFonts w:ascii="Times New Roman" w:hAnsi="Times New Roman" w:cs="Times New Roman"/>
          <w:sz w:val="24"/>
          <w:szCs w:val="24"/>
        </w:rPr>
        <w:t>Marshall</w:t>
      </w:r>
      <w:proofErr w:type="spellEnd"/>
      <w:r w:rsidR="00A567DE" w:rsidRPr="005C30FA">
        <w:rPr>
          <w:rFonts w:ascii="Times New Roman" w:hAnsi="Times New Roman" w:cs="Times New Roman"/>
          <w:sz w:val="24"/>
          <w:szCs w:val="24"/>
        </w:rPr>
        <w:t>, A</w:t>
      </w:r>
      <w:r w:rsidRPr="005C30FA">
        <w:rPr>
          <w:rFonts w:ascii="Times New Roman" w:hAnsi="Times New Roman" w:cs="Times New Roman"/>
          <w:sz w:val="24"/>
          <w:szCs w:val="24"/>
        </w:rPr>
        <w:t>: Už zase skáču přes kaluže</w:t>
      </w:r>
    </w:p>
    <w:p w14:paraId="07E64660" w14:textId="77777777" w:rsidR="006C2EBE" w:rsidRPr="005C30FA" w:rsidRDefault="006C2EBE" w:rsidP="006C2EBE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>Šabach</w:t>
      </w:r>
      <w:r w:rsidR="00B9600F" w:rsidRPr="005C30FA">
        <w:rPr>
          <w:rFonts w:ascii="Times New Roman" w:hAnsi="Times New Roman" w:cs="Times New Roman"/>
          <w:sz w:val="24"/>
          <w:szCs w:val="24"/>
        </w:rPr>
        <w:t>, P.</w:t>
      </w:r>
      <w:r w:rsidRPr="005C30FA">
        <w:rPr>
          <w:rFonts w:ascii="Times New Roman" w:hAnsi="Times New Roman" w:cs="Times New Roman"/>
          <w:sz w:val="24"/>
          <w:szCs w:val="24"/>
        </w:rPr>
        <w:t>: Hovno hoří</w:t>
      </w:r>
    </w:p>
    <w:p w14:paraId="28267DC2" w14:textId="77777777" w:rsidR="00DE7F2C" w:rsidRPr="005C30FA" w:rsidRDefault="00DE7F2C" w:rsidP="00DE7F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0FA">
        <w:rPr>
          <w:rFonts w:ascii="Times New Roman" w:hAnsi="Times New Roman" w:cs="Times New Roman"/>
          <w:sz w:val="24"/>
          <w:szCs w:val="24"/>
        </w:rPr>
        <w:t>Cassová</w:t>
      </w:r>
      <w:proofErr w:type="spellEnd"/>
      <w:r w:rsidRPr="005C30FA">
        <w:rPr>
          <w:rFonts w:ascii="Times New Roman" w:hAnsi="Times New Roman" w:cs="Times New Roman"/>
          <w:sz w:val="24"/>
          <w:szCs w:val="24"/>
        </w:rPr>
        <w:t>, K.: Zaslíbená</w:t>
      </w:r>
    </w:p>
    <w:p w14:paraId="67B34DBF" w14:textId="77777777" w:rsidR="00DE7F2C" w:rsidRPr="005C30FA" w:rsidRDefault="00DE7F2C" w:rsidP="00DE7F2C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 xml:space="preserve">Vlk, M.: Tajemství </w:t>
      </w:r>
      <w:proofErr w:type="spellStart"/>
      <w:r w:rsidRPr="005C30FA">
        <w:rPr>
          <w:rFonts w:ascii="Times New Roman" w:hAnsi="Times New Roman" w:cs="Times New Roman"/>
          <w:sz w:val="24"/>
          <w:szCs w:val="24"/>
        </w:rPr>
        <w:t>Querburů</w:t>
      </w:r>
      <w:proofErr w:type="spellEnd"/>
    </w:p>
    <w:p w14:paraId="64BA8328" w14:textId="77777777" w:rsidR="00DE7F2C" w:rsidRPr="005C30FA" w:rsidRDefault="00DE7F2C" w:rsidP="00DE7F2C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 xml:space="preserve">Heger, A. K.: Pátrači ze </w:t>
      </w:r>
      <w:proofErr w:type="spellStart"/>
      <w:r w:rsidRPr="005C30FA">
        <w:rPr>
          <w:rFonts w:ascii="Times New Roman" w:hAnsi="Times New Roman" w:cs="Times New Roman"/>
          <w:sz w:val="24"/>
          <w:szCs w:val="24"/>
        </w:rPr>
        <w:t>stodoy.Vilda</w:t>
      </w:r>
      <w:proofErr w:type="spellEnd"/>
      <w:r w:rsidRPr="005C30FA">
        <w:rPr>
          <w:rFonts w:ascii="Times New Roman" w:hAnsi="Times New Roman" w:cs="Times New Roman"/>
          <w:sz w:val="24"/>
          <w:szCs w:val="24"/>
        </w:rPr>
        <w:t xml:space="preserve"> a Tylda na stopě</w:t>
      </w:r>
    </w:p>
    <w:p w14:paraId="62468F83" w14:textId="77777777" w:rsidR="00DE7F2C" w:rsidRPr="005C30FA" w:rsidRDefault="00DE7F2C" w:rsidP="00DE7F2C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>Němeček, J.: Čtyřlístek a záhada faraonovy hrobky</w:t>
      </w:r>
    </w:p>
    <w:p w14:paraId="47FC89B4" w14:textId="77777777" w:rsidR="00DE7F2C" w:rsidRPr="005C30FA" w:rsidRDefault="00DE7F2C" w:rsidP="006C2E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0FA">
        <w:rPr>
          <w:rFonts w:ascii="Times New Roman" w:hAnsi="Times New Roman" w:cs="Times New Roman"/>
          <w:sz w:val="24"/>
          <w:szCs w:val="24"/>
        </w:rPr>
        <w:t>Baruzzi</w:t>
      </w:r>
      <w:proofErr w:type="spellEnd"/>
      <w:r w:rsidRPr="005C30FA">
        <w:rPr>
          <w:rFonts w:ascii="Times New Roman" w:hAnsi="Times New Roman" w:cs="Times New Roman"/>
          <w:sz w:val="24"/>
          <w:szCs w:val="24"/>
        </w:rPr>
        <w:t xml:space="preserve">, A.: Najdi mě! </w:t>
      </w:r>
      <w:proofErr w:type="spellStart"/>
      <w:r w:rsidRPr="005C30FA">
        <w:rPr>
          <w:rFonts w:ascii="Times New Roman" w:hAnsi="Times New Roman" w:cs="Times New Roman"/>
          <w:sz w:val="24"/>
          <w:szCs w:val="24"/>
        </w:rPr>
        <w:t>Dobrodružtví</w:t>
      </w:r>
      <w:proofErr w:type="spellEnd"/>
      <w:r w:rsidRPr="005C30FA">
        <w:rPr>
          <w:rFonts w:ascii="Times New Roman" w:hAnsi="Times New Roman" w:cs="Times New Roman"/>
          <w:sz w:val="24"/>
          <w:szCs w:val="24"/>
        </w:rPr>
        <w:t xml:space="preserve"> pod zemí s vlkem Bernardem</w:t>
      </w:r>
    </w:p>
    <w:p w14:paraId="3E3B948F" w14:textId="77777777" w:rsidR="00DE7F2C" w:rsidRPr="005C30FA" w:rsidRDefault="00DE7F2C" w:rsidP="006C2EBE">
      <w:pPr>
        <w:rPr>
          <w:rFonts w:ascii="Times New Roman" w:hAnsi="Times New Roman" w:cs="Times New Roman"/>
          <w:sz w:val="24"/>
          <w:szCs w:val="24"/>
        </w:rPr>
      </w:pPr>
    </w:p>
    <w:p w14:paraId="0EBF0772" w14:textId="77777777" w:rsidR="006C2EBE" w:rsidRPr="005C30FA" w:rsidRDefault="00DE7F2C" w:rsidP="006C2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0FA">
        <w:rPr>
          <w:rFonts w:ascii="Times New Roman" w:hAnsi="Times New Roman" w:cs="Times New Roman"/>
          <w:b/>
          <w:sz w:val="24"/>
          <w:szCs w:val="24"/>
          <w:u w:val="single"/>
        </w:rPr>
        <w:t>Beletrie pro dospělé:</w:t>
      </w:r>
    </w:p>
    <w:p w14:paraId="518D5D8E" w14:textId="77777777" w:rsidR="00B9600F" w:rsidRPr="005C30FA" w:rsidRDefault="00B9600F" w:rsidP="006C2EBE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>Jakoubková</w:t>
      </w:r>
      <w:r w:rsidR="005C30FA" w:rsidRPr="005C30FA">
        <w:rPr>
          <w:rFonts w:ascii="Times New Roman" w:hAnsi="Times New Roman" w:cs="Times New Roman"/>
          <w:sz w:val="24"/>
          <w:szCs w:val="24"/>
        </w:rPr>
        <w:t>, A.</w:t>
      </w:r>
      <w:r w:rsidRPr="005C30FA">
        <w:rPr>
          <w:rFonts w:ascii="Times New Roman" w:hAnsi="Times New Roman" w:cs="Times New Roman"/>
          <w:sz w:val="24"/>
          <w:szCs w:val="24"/>
        </w:rPr>
        <w:t>: Pod lampou není vždy tma</w:t>
      </w:r>
    </w:p>
    <w:p w14:paraId="374AF2D1" w14:textId="77777777" w:rsidR="00BB36FA" w:rsidRPr="005C30FA" w:rsidRDefault="00B9600F" w:rsidP="006C2EBE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 xml:space="preserve">Kepler, L.: </w:t>
      </w:r>
      <w:proofErr w:type="spellStart"/>
      <w:r w:rsidRPr="005C30FA">
        <w:rPr>
          <w:rFonts w:ascii="Times New Roman" w:hAnsi="Times New Roman" w:cs="Times New Roman"/>
          <w:sz w:val="24"/>
          <w:szCs w:val="24"/>
        </w:rPr>
        <w:t>Paganiniho</w:t>
      </w:r>
      <w:proofErr w:type="spellEnd"/>
    </w:p>
    <w:p w14:paraId="51521AC9" w14:textId="77777777" w:rsidR="00B9600F" w:rsidRPr="005C30FA" w:rsidRDefault="00B9600F" w:rsidP="006C2EBE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>Kepler, L.: Písečný muž</w:t>
      </w:r>
    </w:p>
    <w:p w14:paraId="55DA6936" w14:textId="77777777" w:rsidR="00B9600F" w:rsidRPr="005C30FA" w:rsidRDefault="00B9600F" w:rsidP="006C2EBE">
      <w:pPr>
        <w:rPr>
          <w:rFonts w:ascii="Times New Roman" w:hAnsi="Times New Roman" w:cs="Times New Roman"/>
          <w:sz w:val="24"/>
          <w:szCs w:val="24"/>
        </w:rPr>
      </w:pPr>
      <w:r w:rsidRPr="005C30FA">
        <w:rPr>
          <w:rFonts w:ascii="Times New Roman" w:hAnsi="Times New Roman" w:cs="Times New Roman"/>
          <w:sz w:val="24"/>
          <w:szCs w:val="24"/>
        </w:rPr>
        <w:t>Kepler, L.: Hypnotizér</w:t>
      </w:r>
    </w:p>
    <w:p w14:paraId="37030E71" w14:textId="77777777" w:rsidR="00BB36FA" w:rsidRPr="005C30FA" w:rsidRDefault="00BB36FA" w:rsidP="00BB36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0FA">
        <w:rPr>
          <w:rFonts w:ascii="Times New Roman" w:hAnsi="Times New Roman" w:cs="Times New Roman"/>
          <w:sz w:val="24"/>
          <w:szCs w:val="24"/>
        </w:rPr>
        <w:t>Keleová-Vasilková</w:t>
      </w:r>
      <w:proofErr w:type="spellEnd"/>
      <w:r w:rsidR="00B9600F" w:rsidRPr="005C30FA">
        <w:rPr>
          <w:rFonts w:ascii="Times New Roman" w:hAnsi="Times New Roman" w:cs="Times New Roman"/>
          <w:sz w:val="24"/>
          <w:szCs w:val="24"/>
        </w:rPr>
        <w:t xml:space="preserve">, T.: </w:t>
      </w:r>
      <w:proofErr w:type="spellStart"/>
      <w:r w:rsidR="00B9600F" w:rsidRPr="005C30FA">
        <w:rPr>
          <w:rFonts w:ascii="Times New Roman" w:hAnsi="Times New Roman" w:cs="Times New Roman"/>
          <w:sz w:val="24"/>
          <w:szCs w:val="24"/>
        </w:rPr>
        <w:t>Julinčina</w:t>
      </w:r>
      <w:proofErr w:type="spellEnd"/>
      <w:r w:rsidR="00B9600F" w:rsidRPr="005C30FA">
        <w:rPr>
          <w:rFonts w:ascii="Times New Roman" w:hAnsi="Times New Roman" w:cs="Times New Roman"/>
          <w:sz w:val="24"/>
          <w:szCs w:val="24"/>
        </w:rPr>
        <w:t xml:space="preserve"> pekárna</w:t>
      </w:r>
    </w:p>
    <w:p w14:paraId="0B4DC604" w14:textId="77777777" w:rsidR="00B9600F" w:rsidRPr="005C30FA" w:rsidRDefault="00B9600F" w:rsidP="00BB36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0FA">
        <w:rPr>
          <w:rFonts w:ascii="Times New Roman" w:hAnsi="Times New Roman" w:cs="Times New Roman"/>
          <w:sz w:val="24"/>
          <w:szCs w:val="24"/>
        </w:rPr>
        <w:t>Keleová-Vasilková</w:t>
      </w:r>
      <w:proofErr w:type="spellEnd"/>
      <w:r w:rsidRPr="005C30FA">
        <w:rPr>
          <w:rFonts w:ascii="Times New Roman" w:hAnsi="Times New Roman" w:cs="Times New Roman"/>
          <w:sz w:val="24"/>
          <w:szCs w:val="24"/>
        </w:rPr>
        <w:t>, T.: Slib</w:t>
      </w:r>
    </w:p>
    <w:p w14:paraId="41B24D70" w14:textId="77777777" w:rsidR="00BB36FA" w:rsidRPr="005C30FA" w:rsidRDefault="00B9600F" w:rsidP="00BB36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0FA">
        <w:rPr>
          <w:rFonts w:ascii="Times New Roman" w:hAnsi="Times New Roman" w:cs="Times New Roman"/>
          <w:sz w:val="24"/>
          <w:szCs w:val="24"/>
        </w:rPr>
        <w:t>Mornštajnová</w:t>
      </w:r>
      <w:proofErr w:type="spellEnd"/>
      <w:r w:rsidRPr="005C30FA">
        <w:rPr>
          <w:rFonts w:ascii="Times New Roman" w:hAnsi="Times New Roman" w:cs="Times New Roman"/>
          <w:sz w:val="24"/>
          <w:szCs w:val="24"/>
        </w:rPr>
        <w:t>, A.: L</w:t>
      </w:r>
      <w:r w:rsidR="00BB36FA" w:rsidRPr="005C30FA">
        <w:rPr>
          <w:rFonts w:ascii="Times New Roman" w:hAnsi="Times New Roman" w:cs="Times New Roman"/>
          <w:sz w:val="24"/>
          <w:szCs w:val="24"/>
        </w:rPr>
        <w:t>istopad</w:t>
      </w:r>
    </w:p>
    <w:p w14:paraId="70518E30" w14:textId="77777777" w:rsidR="00DE7F2C" w:rsidRPr="005C30FA" w:rsidRDefault="00DE7F2C" w:rsidP="00DE7F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30FA">
        <w:rPr>
          <w:rFonts w:ascii="Times New Roman" w:hAnsi="Times New Roman" w:cs="Times New Roman"/>
          <w:sz w:val="24"/>
          <w:szCs w:val="24"/>
        </w:rPr>
        <w:t>Salinger</w:t>
      </w:r>
      <w:proofErr w:type="spellEnd"/>
      <w:r w:rsidRPr="005C30FA">
        <w:rPr>
          <w:rFonts w:ascii="Times New Roman" w:hAnsi="Times New Roman" w:cs="Times New Roman"/>
          <w:sz w:val="24"/>
          <w:szCs w:val="24"/>
        </w:rPr>
        <w:t>, J.D.: Kdo chytá v žitě</w:t>
      </w:r>
    </w:p>
    <w:p w14:paraId="03C8B2BD" w14:textId="77777777" w:rsidR="00BB36FA" w:rsidRPr="006C2EBE" w:rsidRDefault="00BB36FA" w:rsidP="006C2EBE">
      <w:pPr>
        <w:rPr>
          <w:rFonts w:ascii="Times New Roman" w:hAnsi="Times New Roman" w:cs="Times New Roman"/>
          <w:sz w:val="24"/>
          <w:szCs w:val="24"/>
        </w:rPr>
      </w:pPr>
    </w:p>
    <w:sectPr w:rsidR="00BB36FA" w:rsidRPr="006C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E1ACC"/>
    <w:multiLevelType w:val="hybridMultilevel"/>
    <w:tmpl w:val="099E596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BE"/>
    <w:rsid w:val="002A31C5"/>
    <w:rsid w:val="004D4AE0"/>
    <w:rsid w:val="005C30FA"/>
    <w:rsid w:val="006C2EBE"/>
    <w:rsid w:val="00A567DE"/>
    <w:rsid w:val="00B9600F"/>
    <w:rsid w:val="00BB36FA"/>
    <w:rsid w:val="00D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F926"/>
  <w15:docId w15:val="{EA6729B0-C821-4F4D-A095-D4A2835D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Obec Branka</cp:lastModifiedBy>
  <cp:revision>2</cp:revision>
  <dcterms:created xsi:type="dcterms:W3CDTF">2021-05-21T06:15:00Z</dcterms:created>
  <dcterms:modified xsi:type="dcterms:W3CDTF">2021-05-21T06:15:00Z</dcterms:modified>
</cp:coreProperties>
</file>